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8A5D" w14:textId="77777777" w:rsidR="00E13A3D" w:rsidRDefault="0041408C" w:rsidP="00E13A3D">
      <w:pPr>
        <w:jc w:val="both"/>
        <w:rPr>
          <w:lang w:val="uk-UA"/>
        </w:rPr>
      </w:pPr>
      <w:r w:rsidRPr="00E13A3D">
        <w:rPr>
          <w:b/>
          <w:bCs/>
          <w:sz w:val="28"/>
          <w:szCs w:val="28"/>
          <w:lang w:val="uk-UA"/>
        </w:rPr>
        <w:t>Острозький єзуїтський колегіум, або Острозька єзуїтська колегія</w:t>
      </w:r>
      <w:r w:rsidRPr="00E13A3D">
        <w:rPr>
          <w:sz w:val="28"/>
          <w:szCs w:val="28"/>
          <w:lang w:val="uk-UA"/>
        </w:rPr>
        <w:t xml:space="preserve"> </w:t>
      </w:r>
      <w:r w:rsidRPr="0041408C">
        <w:rPr>
          <w:lang w:val="uk-UA"/>
        </w:rPr>
        <w:t xml:space="preserve">— </w:t>
      </w:r>
    </w:p>
    <w:p w14:paraId="666B1F0D" w14:textId="38E6924E" w:rsidR="00983A0E" w:rsidRPr="00E13A3D" w:rsidRDefault="0041408C" w:rsidP="00E13A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3A3D">
        <w:rPr>
          <w:rFonts w:ascii="Times New Roman" w:hAnsi="Times New Roman" w:cs="Times New Roman"/>
          <w:sz w:val="26"/>
          <w:szCs w:val="26"/>
          <w:lang w:val="uk-UA"/>
        </w:rPr>
        <w:t>колишній навчальний заклад, «дім Товариства Ісуса» в місті Острог (нині Рівненська область, Укр</w:t>
      </w:r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>аїна). Заснований у 1624 році</w:t>
      </w:r>
      <w:r w:rsidRPr="00E13A3D">
        <w:rPr>
          <w:rFonts w:ascii="Times New Roman" w:hAnsi="Times New Roman" w:cs="Times New Roman"/>
          <w:sz w:val="26"/>
          <w:szCs w:val="26"/>
          <w:lang w:val="uk-UA"/>
        </w:rPr>
        <w:t>. Створений як альтернатива Острозькій академії.</w:t>
      </w:r>
    </w:p>
    <w:p w14:paraId="3693309B" w14:textId="77777777" w:rsidR="0041408C" w:rsidRPr="00E13A3D" w:rsidRDefault="0041408C" w:rsidP="00E13A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3A3D">
        <w:rPr>
          <w:rFonts w:ascii="Times New Roman" w:hAnsi="Times New Roman" w:cs="Times New Roman"/>
          <w:sz w:val="26"/>
          <w:szCs w:val="26"/>
          <w:lang w:val="uk-UA"/>
        </w:rPr>
        <w:t>У 1558 р. перша Генеральна Конгрегація затвердила норму мінімальної кількості єзуїтів, які могли утворювати колегіум: два–три священики для прийняття сповідей, проповідництва, проведення реколекцій тощо, 4 — 5 вчителів, кілька їх заступників для непередбачених випадків, двоє братів-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коад'юторів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(загалом понад 20). Пізніше декрет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Лайнеза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(генерал ордену) визначив, що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фундаційний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акт колегіуму мусить надавати землю на утримання щонайменше 20 осіб. Колегіум (як один із єзуїтських домів) складався із кількох будинків: колегіум як орденський дім з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кляузурою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>, церква, школа, господарські б</w:t>
      </w:r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удівлі, також бурса і </w:t>
      </w:r>
      <w:proofErr w:type="spellStart"/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>конвікт</w:t>
      </w:r>
      <w:proofErr w:type="spellEnd"/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7BC7FF4" w14:textId="77777777" w:rsidR="0041408C" w:rsidRPr="00E13A3D" w:rsidRDefault="0041408C" w:rsidP="00E13A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Ймовірно, князь Януш Острозький мав намір записати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фундуш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для єзуї</w:t>
      </w:r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тського колегіуму в Острозі. </w:t>
      </w:r>
      <w:r w:rsidRPr="00E13A3D">
        <w:rPr>
          <w:rFonts w:ascii="Times New Roman" w:hAnsi="Times New Roman" w:cs="Times New Roman"/>
          <w:sz w:val="26"/>
          <w:szCs w:val="26"/>
          <w:lang w:val="uk-UA"/>
        </w:rPr>
        <w:t>Дідичка Острога Анна-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Алоїза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Острозька (в заміжжі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Ходкевич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), дочка князя Олександра і онука князя Василя Костянтина Острозьких, як і її матір Анна (з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Косток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), бабка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Зофія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(з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Одровонжів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, фундаторка колегіуму єзуїтів у Ярославі) була прихильницею римо-католицького обряду і неприхильно ставилась до православних. Вона спочатку матеріально обмежила діяльність Академії в місті, а потім ліквідувала заклад, намагалася звести її до рівня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прицерковної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школи. Натомість записала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фундуші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(на початку 1620-х років) для єзуїтського колегіуму в Острозі, який у 1624 році розпочав діяльність.</w:t>
      </w:r>
    </w:p>
    <w:p w14:paraId="25857EB9" w14:textId="77777777" w:rsidR="0041408C" w:rsidRPr="00E13A3D" w:rsidRDefault="0041408C" w:rsidP="00E13A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3A3D">
        <w:rPr>
          <w:rFonts w:ascii="Times New Roman" w:hAnsi="Times New Roman" w:cs="Times New Roman"/>
          <w:sz w:val="26"/>
          <w:szCs w:val="26"/>
          <w:lang w:val="uk-UA"/>
        </w:rPr>
        <w:t>Перші чотири ченці-єзуїти прибули до Острога для заснування колегіуму в 1623 році. 14 грудня 1625 на честь князя Януша Острозького учні колегіуму з нагоди відкриття школи</w:t>
      </w:r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виголосили першу декламацію.</w:t>
      </w:r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Бібліотека при колегіумі почала діяти найпізніше від 1628 року.</w:t>
      </w:r>
    </w:p>
    <w:p w14:paraId="0D5B32D6" w14:textId="77777777" w:rsidR="0041408C" w:rsidRPr="00E13A3D" w:rsidRDefault="0041408C" w:rsidP="00E13A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У 1625—1626 роках збудували тимчасове приміщення колегіуму (перший поверх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поверх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був мурований, другий — дерев'яний), яке розібрали у 1645 році. За даними о. Вітольда Йосифа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Коваліва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, у 1634—1641 роках звели нове приміщення закладу за проектом італійців-єзуїтів Джакомо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Бріано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>Бенедетто</w:t>
      </w:r>
      <w:proofErr w:type="spellEnd"/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(Бенедикта) </w:t>
      </w:r>
      <w:proofErr w:type="spellStart"/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>Моллі</w:t>
      </w:r>
      <w:proofErr w:type="spellEnd"/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А сам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Бенедетто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Моллі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в 1634—1645 роках керував будівництвом приміщень колегіуму.[5] Він вирушив сюди з Італії, його супутником в дорозі був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Пшемислав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Якуб Рудницький, який у 1634 році став ректором закладу</w:t>
      </w:r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>, а в 1637 подав у відставку.</w:t>
      </w:r>
    </w:p>
    <w:p w14:paraId="7EB9F4FC" w14:textId="77777777" w:rsidR="0041408C" w:rsidRPr="00E13A3D" w:rsidRDefault="0041408C" w:rsidP="00E13A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3A3D">
        <w:rPr>
          <w:rFonts w:ascii="Times New Roman" w:hAnsi="Times New Roman" w:cs="Times New Roman"/>
          <w:sz w:val="26"/>
          <w:szCs w:val="26"/>
          <w:lang w:val="uk-UA"/>
        </w:rPr>
        <w:t>З часом ченці-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василіяни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 почали навчати в колишніх школах є</w:t>
      </w:r>
      <w:r w:rsidR="00376EF2" w:rsidRPr="00E13A3D">
        <w:rPr>
          <w:rFonts w:ascii="Times New Roman" w:hAnsi="Times New Roman" w:cs="Times New Roman"/>
          <w:sz w:val="26"/>
          <w:szCs w:val="26"/>
          <w:lang w:val="uk-UA"/>
        </w:rPr>
        <w:t>зуїтів, зокрема, й в Острозі.</w:t>
      </w:r>
    </w:p>
    <w:p w14:paraId="5963917F" w14:textId="6C0AD6D7" w:rsidR="0041408C" w:rsidRPr="00E13A3D" w:rsidRDefault="0041408C" w:rsidP="00E13A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3A3D">
        <w:rPr>
          <w:rFonts w:ascii="Times New Roman" w:hAnsi="Times New Roman" w:cs="Times New Roman"/>
          <w:sz w:val="26"/>
          <w:szCs w:val="26"/>
          <w:lang w:val="uk-UA"/>
        </w:rPr>
        <w:t xml:space="preserve">Після скасування ордену Єзуїтів у 1773 р. в колегіумі розмістився монастир </w:t>
      </w:r>
      <w:proofErr w:type="spellStart"/>
      <w:r w:rsidRPr="00E13A3D">
        <w:rPr>
          <w:rFonts w:ascii="Times New Roman" w:hAnsi="Times New Roman" w:cs="Times New Roman"/>
          <w:sz w:val="26"/>
          <w:szCs w:val="26"/>
          <w:lang w:val="uk-UA"/>
        </w:rPr>
        <w:t>Василіян</w:t>
      </w:r>
      <w:proofErr w:type="spellEnd"/>
      <w:r w:rsidRPr="00E13A3D">
        <w:rPr>
          <w:rFonts w:ascii="Times New Roman" w:hAnsi="Times New Roman" w:cs="Times New Roman"/>
          <w:sz w:val="26"/>
          <w:szCs w:val="26"/>
          <w:lang w:val="uk-UA"/>
        </w:rPr>
        <w:t>, консисторія, семінарія. Після пожеж 1809 та 1821 років комплекс не відновлювали, він поступово руйнувався і в 1875 р. був розібраний на будівельний матеріал, з якого споруджено, зокрема, Острозьку чоловічу гімназію (1876 р.)</w:t>
      </w:r>
    </w:p>
    <w:p w14:paraId="5BD1A72D" w14:textId="77777777" w:rsidR="00376EF2" w:rsidRPr="00E13A3D" w:rsidRDefault="00376EF2" w:rsidP="00E13A3D">
      <w:pPr>
        <w:jc w:val="both"/>
        <w:rPr>
          <w:sz w:val="26"/>
          <w:szCs w:val="26"/>
          <w:lang w:val="uk-UA"/>
        </w:rPr>
      </w:pPr>
      <w:r w:rsidRPr="00E13A3D">
        <w:rPr>
          <w:sz w:val="26"/>
          <w:szCs w:val="26"/>
          <w:lang w:val="uk-UA"/>
        </w:rPr>
        <w:t>джерело</w:t>
      </w:r>
    </w:p>
    <w:p w14:paraId="150754B9" w14:textId="77777777" w:rsidR="0041408C" w:rsidRPr="00E13A3D" w:rsidRDefault="00E13A3D" w:rsidP="00E13A3D">
      <w:pPr>
        <w:jc w:val="both"/>
        <w:rPr>
          <w:sz w:val="26"/>
          <w:szCs w:val="26"/>
          <w:lang w:val="uk-UA"/>
        </w:rPr>
      </w:pPr>
      <w:hyperlink r:id="rId4" w:history="1">
        <w:r w:rsidR="0041408C" w:rsidRPr="00E13A3D">
          <w:rPr>
            <w:rStyle w:val="a3"/>
            <w:sz w:val="26"/>
            <w:szCs w:val="26"/>
          </w:rPr>
          <w:t>https</w:t>
        </w:r>
        <w:r w:rsidR="0041408C" w:rsidRPr="00E13A3D">
          <w:rPr>
            <w:rStyle w:val="a3"/>
            <w:sz w:val="26"/>
            <w:szCs w:val="26"/>
            <w:lang w:val="uk-UA"/>
          </w:rPr>
          <w:t>://</w:t>
        </w:r>
        <w:r w:rsidR="0041408C" w:rsidRPr="00E13A3D">
          <w:rPr>
            <w:rStyle w:val="a3"/>
            <w:sz w:val="26"/>
            <w:szCs w:val="26"/>
          </w:rPr>
          <w:t>uk</w:t>
        </w:r>
        <w:r w:rsidR="0041408C" w:rsidRPr="00E13A3D">
          <w:rPr>
            <w:rStyle w:val="a3"/>
            <w:sz w:val="26"/>
            <w:szCs w:val="26"/>
            <w:lang w:val="uk-UA"/>
          </w:rPr>
          <w:t>.</w:t>
        </w:r>
        <w:r w:rsidR="0041408C" w:rsidRPr="00E13A3D">
          <w:rPr>
            <w:rStyle w:val="a3"/>
            <w:sz w:val="26"/>
            <w:szCs w:val="26"/>
          </w:rPr>
          <w:t>wikipedia</w:t>
        </w:r>
        <w:r w:rsidR="0041408C" w:rsidRPr="00E13A3D">
          <w:rPr>
            <w:rStyle w:val="a3"/>
            <w:sz w:val="26"/>
            <w:szCs w:val="26"/>
            <w:lang w:val="uk-UA"/>
          </w:rPr>
          <w:t>.</w:t>
        </w:r>
        <w:r w:rsidR="0041408C" w:rsidRPr="00E13A3D">
          <w:rPr>
            <w:rStyle w:val="a3"/>
            <w:sz w:val="26"/>
            <w:szCs w:val="26"/>
          </w:rPr>
          <w:t>org</w:t>
        </w:r>
        <w:r w:rsidR="0041408C" w:rsidRPr="00E13A3D">
          <w:rPr>
            <w:rStyle w:val="a3"/>
            <w:sz w:val="26"/>
            <w:szCs w:val="26"/>
            <w:lang w:val="uk-UA"/>
          </w:rPr>
          <w:t>/</w:t>
        </w:r>
        <w:r w:rsidR="0041408C" w:rsidRPr="00E13A3D">
          <w:rPr>
            <w:rStyle w:val="a3"/>
            <w:sz w:val="26"/>
            <w:szCs w:val="26"/>
          </w:rPr>
          <w:t>wiki</w:t>
        </w:r>
        <w:r w:rsidR="0041408C" w:rsidRPr="00E13A3D">
          <w:rPr>
            <w:rStyle w:val="a3"/>
            <w:sz w:val="26"/>
            <w:szCs w:val="26"/>
            <w:lang w:val="uk-UA"/>
          </w:rPr>
          <w:t>/%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0%9</w:t>
        </w:r>
        <w:r w:rsidR="0041408C" w:rsidRPr="00E13A3D">
          <w:rPr>
            <w:rStyle w:val="a3"/>
            <w:sz w:val="26"/>
            <w:szCs w:val="26"/>
          </w:rPr>
          <w:t>A</w:t>
        </w:r>
        <w:r w:rsidR="0041408C" w:rsidRPr="00E13A3D">
          <w:rPr>
            <w:rStyle w:val="a3"/>
            <w:sz w:val="26"/>
            <w:szCs w:val="26"/>
            <w:lang w:val="uk-UA"/>
          </w:rPr>
          <w:t>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</w:t>
        </w:r>
        <w:r w:rsidR="0041408C" w:rsidRPr="00E13A3D">
          <w:rPr>
            <w:rStyle w:val="a3"/>
            <w:sz w:val="26"/>
            <w:szCs w:val="26"/>
          </w:rPr>
          <w:t>BE</w:t>
        </w:r>
        <w:r w:rsidR="0041408C" w:rsidRPr="00E13A3D">
          <w:rPr>
            <w:rStyle w:val="a3"/>
            <w:sz w:val="26"/>
            <w:szCs w:val="26"/>
            <w:lang w:val="uk-UA"/>
          </w:rPr>
          <w:t>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</w:t>
        </w:r>
        <w:r w:rsidR="0041408C" w:rsidRPr="00E13A3D">
          <w:rPr>
            <w:rStyle w:val="a3"/>
            <w:sz w:val="26"/>
            <w:szCs w:val="26"/>
          </w:rPr>
          <w:t>BB</w:t>
        </w:r>
        <w:r w:rsidR="0041408C" w:rsidRPr="00E13A3D">
          <w:rPr>
            <w:rStyle w:val="a3"/>
            <w:sz w:val="26"/>
            <w:szCs w:val="26"/>
            <w:lang w:val="uk-UA"/>
          </w:rPr>
          <w:t>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</w:t>
        </w:r>
        <w:r w:rsidR="0041408C" w:rsidRPr="00E13A3D">
          <w:rPr>
            <w:rStyle w:val="a3"/>
            <w:sz w:val="26"/>
            <w:szCs w:val="26"/>
          </w:rPr>
          <w:t>B</w:t>
        </w:r>
        <w:r w:rsidR="0041408C" w:rsidRPr="00E13A3D">
          <w:rPr>
            <w:rStyle w:val="a3"/>
            <w:sz w:val="26"/>
            <w:szCs w:val="26"/>
            <w:lang w:val="uk-UA"/>
          </w:rPr>
          <w:t>5%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</w:t>
        </w:r>
        <w:r w:rsidR="0041408C" w:rsidRPr="00E13A3D">
          <w:rPr>
            <w:rStyle w:val="a3"/>
            <w:sz w:val="26"/>
            <w:szCs w:val="26"/>
          </w:rPr>
          <w:t>B</w:t>
        </w:r>
        <w:r w:rsidR="0041408C" w:rsidRPr="00E13A3D">
          <w:rPr>
            <w:rStyle w:val="a3"/>
            <w:sz w:val="26"/>
            <w:szCs w:val="26"/>
            <w:lang w:val="uk-UA"/>
          </w:rPr>
          <w:t>3%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1%96%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1%83%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</w:t>
        </w:r>
        <w:r w:rsidR="0041408C" w:rsidRPr="00E13A3D">
          <w:rPr>
            <w:rStyle w:val="a3"/>
            <w:sz w:val="26"/>
            <w:szCs w:val="26"/>
          </w:rPr>
          <w:t>BC</w:t>
        </w:r>
        <w:r w:rsidR="0041408C" w:rsidRPr="00E13A3D">
          <w:rPr>
            <w:rStyle w:val="a3"/>
            <w:sz w:val="26"/>
            <w:szCs w:val="26"/>
            <w:lang w:val="uk-UA"/>
          </w:rPr>
          <w:t>_%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1%94%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</w:t>
        </w:r>
        <w:r w:rsidR="0041408C" w:rsidRPr="00E13A3D">
          <w:rPr>
            <w:rStyle w:val="a3"/>
            <w:sz w:val="26"/>
            <w:szCs w:val="26"/>
          </w:rPr>
          <w:t>B</w:t>
        </w:r>
        <w:r w:rsidR="0041408C" w:rsidRPr="00E13A3D">
          <w:rPr>
            <w:rStyle w:val="a3"/>
            <w:sz w:val="26"/>
            <w:szCs w:val="26"/>
            <w:lang w:val="uk-UA"/>
          </w:rPr>
          <w:t>7%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1%83%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1%97%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1%82%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1%96%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</w:t>
        </w:r>
        <w:r w:rsidR="0041408C" w:rsidRPr="00E13A3D">
          <w:rPr>
            <w:rStyle w:val="a3"/>
            <w:sz w:val="26"/>
            <w:szCs w:val="26"/>
          </w:rPr>
          <w:t>B</w:t>
        </w:r>
        <w:r w:rsidR="0041408C" w:rsidRPr="00E13A3D">
          <w:rPr>
            <w:rStyle w:val="a3"/>
            <w:sz w:val="26"/>
            <w:szCs w:val="26"/>
            <w:lang w:val="uk-UA"/>
          </w:rPr>
          <w:t>2_(%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0%9</w:t>
        </w:r>
        <w:r w:rsidR="0041408C" w:rsidRPr="00E13A3D">
          <w:rPr>
            <w:rStyle w:val="a3"/>
            <w:sz w:val="26"/>
            <w:szCs w:val="26"/>
          </w:rPr>
          <w:t>E</w:t>
        </w:r>
        <w:r w:rsidR="0041408C" w:rsidRPr="00E13A3D">
          <w:rPr>
            <w:rStyle w:val="a3"/>
            <w:sz w:val="26"/>
            <w:szCs w:val="26"/>
            <w:lang w:val="uk-UA"/>
          </w:rPr>
          <w:t>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1%81%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1%82%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1%80%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</w:t>
        </w:r>
        <w:r w:rsidR="0041408C" w:rsidRPr="00E13A3D">
          <w:rPr>
            <w:rStyle w:val="a3"/>
            <w:sz w:val="26"/>
            <w:szCs w:val="26"/>
          </w:rPr>
          <w:t>BE</w:t>
        </w:r>
        <w:r w:rsidR="0041408C" w:rsidRPr="00E13A3D">
          <w:rPr>
            <w:rStyle w:val="a3"/>
            <w:sz w:val="26"/>
            <w:szCs w:val="26"/>
            <w:lang w:val="uk-UA"/>
          </w:rPr>
          <w:t>%</w:t>
        </w:r>
        <w:r w:rsidR="0041408C" w:rsidRPr="00E13A3D">
          <w:rPr>
            <w:rStyle w:val="a3"/>
            <w:sz w:val="26"/>
            <w:szCs w:val="26"/>
          </w:rPr>
          <w:t>D</w:t>
        </w:r>
        <w:r w:rsidR="0041408C" w:rsidRPr="00E13A3D">
          <w:rPr>
            <w:rStyle w:val="a3"/>
            <w:sz w:val="26"/>
            <w:szCs w:val="26"/>
            <w:lang w:val="uk-UA"/>
          </w:rPr>
          <w:t>0%</w:t>
        </w:r>
        <w:r w:rsidR="0041408C" w:rsidRPr="00E13A3D">
          <w:rPr>
            <w:rStyle w:val="a3"/>
            <w:sz w:val="26"/>
            <w:szCs w:val="26"/>
          </w:rPr>
          <w:t>B</w:t>
        </w:r>
        <w:bookmarkStart w:id="0" w:name="_GoBack"/>
        <w:bookmarkEnd w:id="0"/>
        <w:r w:rsidR="0041408C" w:rsidRPr="00E13A3D">
          <w:rPr>
            <w:rStyle w:val="a3"/>
            <w:sz w:val="26"/>
            <w:szCs w:val="26"/>
            <w:lang w:val="uk-UA"/>
          </w:rPr>
          <w:t>3)</w:t>
        </w:r>
      </w:hyperlink>
    </w:p>
    <w:p w14:paraId="5549FBD9" w14:textId="77777777" w:rsidR="0041408C" w:rsidRPr="00E13A3D" w:rsidRDefault="0041408C" w:rsidP="00E13A3D">
      <w:pPr>
        <w:jc w:val="both"/>
        <w:rPr>
          <w:sz w:val="26"/>
          <w:szCs w:val="26"/>
          <w:lang w:val="uk-UA"/>
        </w:rPr>
      </w:pPr>
    </w:p>
    <w:p w14:paraId="124F87FB" w14:textId="77777777" w:rsidR="00376EF2" w:rsidRDefault="00376EF2" w:rsidP="00E13A3D">
      <w:pPr>
        <w:jc w:val="both"/>
        <w:rPr>
          <w:lang w:val="uk-UA"/>
        </w:rPr>
      </w:pPr>
    </w:p>
    <w:p w14:paraId="10205AFD" w14:textId="77777777" w:rsidR="00983A0E" w:rsidRPr="00983A0E" w:rsidRDefault="00983A0E" w:rsidP="00E13A3D">
      <w:pPr>
        <w:jc w:val="both"/>
        <w:rPr>
          <w:lang w:val="uk-UA"/>
        </w:rPr>
      </w:pPr>
    </w:p>
    <w:sectPr w:rsidR="00983A0E" w:rsidRPr="00983A0E" w:rsidSect="00E13A3D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AA"/>
    <w:rsid w:val="003148AA"/>
    <w:rsid w:val="00376EF2"/>
    <w:rsid w:val="0041408C"/>
    <w:rsid w:val="00983A0E"/>
    <w:rsid w:val="00DE3E6A"/>
    <w:rsid w:val="00E1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908D"/>
  <w15:chartTrackingRefBased/>
  <w15:docId w15:val="{A2ABE958-C173-4746-8333-04CC84EC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36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8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A%D0%BE%D0%BB%D0%B5%D0%B3%D1%96%D1%83%D0%BC_%D1%94%D0%B7%D1%83%D1%97%D1%82%D1%96%D0%B2_(%D0%9E%D1%81%D1%82%D1%80%D0%BE%D0%B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Алёна</cp:lastModifiedBy>
  <cp:revision>4</cp:revision>
  <dcterms:created xsi:type="dcterms:W3CDTF">2019-09-30T12:46:00Z</dcterms:created>
  <dcterms:modified xsi:type="dcterms:W3CDTF">2019-11-02T21:51:00Z</dcterms:modified>
</cp:coreProperties>
</file>