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15" w:rsidRPr="003A6FA2" w:rsidRDefault="009C11A6" w:rsidP="003F42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6FA2">
        <w:rPr>
          <w:rFonts w:ascii="Times New Roman" w:hAnsi="Times New Roman" w:cs="Times New Roman"/>
          <w:b/>
          <w:sz w:val="32"/>
          <w:szCs w:val="28"/>
        </w:rPr>
        <w:t>Протокол</w:t>
      </w:r>
    </w:p>
    <w:p w:rsidR="00A017E4" w:rsidRPr="00E92CAA" w:rsidRDefault="00273505" w:rsidP="003F4281">
      <w:pPr>
        <w:pStyle w:val="a3"/>
        <w:spacing w:after="0" w:line="360" w:lineRule="auto"/>
        <w:jc w:val="center"/>
        <w:rPr>
          <w:rFonts w:eastAsia="Times New Roman"/>
          <w:b/>
          <w:bCs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/>
        </w:rPr>
        <w:t>друг</w:t>
      </w:r>
      <w:r w:rsidR="003A6FA2" w:rsidRPr="00E92CAA">
        <w:rPr>
          <w:b/>
          <w:i/>
          <w:sz w:val="28"/>
          <w:szCs w:val="28"/>
          <w:lang w:val="uk-UA"/>
        </w:rPr>
        <w:t>ого</w:t>
      </w:r>
      <w:r w:rsidR="009C11A6" w:rsidRPr="00E92CAA">
        <w:rPr>
          <w:b/>
          <w:i/>
          <w:sz w:val="28"/>
          <w:szCs w:val="28"/>
          <w:lang w:val="uk-UA"/>
        </w:rPr>
        <w:t xml:space="preserve"> зі</w:t>
      </w:r>
      <w:r w:rsidR="009C11A6" w:rsidRPr="00E92CAA">
        <w:rPr>
          <w:b/>
          <w:i/>
          <w:sz w:val="28"/>
          <w:szCs w:val="28"/>
        </w:rPr>
        <w:t xml:space="preserve">брання </w:t>
      </w:r>
      <w:r w:rsidR="00A017E4" w:rsidRPr="00E92CAA">
        <w:rPr>
          <w:rFonts w:eastAsia="Times New Roman"/>
          <w:b/>
          <w:bCs/>
          <w:i/>
          <w:sz w:val="28"/>
          <w:szCs w:val="28"/>
          <w:lang w:val="uk-UA" w:eastAsia="uk-UA"/>
        </w:rPr>
        <w:t>комісії у справах душпастирства молоді</w:t>
      </w:r>
    </w:p>
    <w:p w:rsidR="009C11A6" w:rsidRPr="00E92CAA" w:rsidRDefault="00A017E4" w:rsidP="003F42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E92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при конференції єпископату </w:t>
      </w: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римсько-католицької </w:t>
      </w:r>
      <w:r w:rsidR="003040D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Ц</w:t>
      </w: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еркви в </w:t>
      </w:r>
      <w:r w:rsidR="003A6FA2"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У</w:t>
      </w: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країні</w:t>
      </w:r>
    </w:p>
    <w:p w:rsidR="003A6FA2" w:rsidRPr="00E92CAA" w:rsidRDefault="003A6FA2" w:rsidP="003F42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Київ, </w:t>
      </w:r>
      <w:r w:rsidR="009D5D4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15 жовтня</w:t>
      </w:r>
      <w:bookmarkStart w:id="0" w:name="_GoBack"/>
      <w:bookmarkEnd w:id="0"/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2014 року</w:t>
      </w:r>
    </w:p>
    <w:p w:rsidR="003A6FA2" w:rsidRDefault="003A6FA2" w:rsidP="003040D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:rsidR="003A6FA2" w:rsidRPr="00E92CAA" w:rsidRDefault="005549F1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E92CA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Молитва</w:t>
      </w:r>
      <w:r w:rsidR="00E974C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B5086D" w:rsidRDefault="00B5086D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E92CA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Представлення і знайомство учасників </w:t>
      </w:r>
      <w:r w:rsidR="008D3F59" w:rsidRPr="00E92CA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зустрічі</w:t>
      </w:r>
      <w:r w:rsidR="0099277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E92CAA" w:rsidRDefault="00E92CAA" w:rsidP="003040D6">
      <w:pPr>
        <w:pStyle w:val="a4"/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На зустрічі були присутні: </w:t>
      </w:r>
    </w:p>
    <w:p w:rsidR="00E92CAA" w:rsidRPr="00E92CAA" w:rsidRDefault="00E92CAA" w:rsidP="003040D6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о. Владислав Лукасевич </w:t>
      </w: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uk-UA"/>
        </w:rPr>
        <w:t>SAC</w:t>
      </w:r>
      <w:r w:rsidRPr="00E92CA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– душпастир молоді </w:t>
      </w:r>
      <w:r w:rsidRPr="00E92CA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Луцької дієцезії;</w:t>
      </w:r>
    </w:p>
    <w:p w:rsidR="00E92CAA" w:rsidRDefault="00E92CAA" w:rsidP="003040D6">
      <w:pPr>
        <w:pStyle w:val="a4"/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о.</w:t>
      </w:r>
      <w:r w:rsidRPr="00AC0C5E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Лукас Пероззі</w:t>
      </w:r>
      <w:r w:rsidRPr="00AC0C5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душпастир молоді 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Київсько-Житомирської дієцезії.</w:t>
      </w:r>
    </w:p>
    <w:p w:rsidR="00E92CAA" w:rsidRDefault="00E92CAA" w:rsidP="003040D6">
      <w:pPr>
        <w:pStyle w:val="a4"/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о. Михайло Воцял SDB</w:t>
      </w:r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– душпастир молоді </w:t>
      </w:r>
      <w:hyperlink r:id="rId6" w:tooltip="Одесько-Сімферопольська Єпархія" w:history="1">
        <w:r w:rsidRPr="00AC0C5E">
          <w:rPr>
            <w:rFonts w:ascii="Times New Roman" w:hAnsi="Times New Roman" w:cs="Times New Roman"/>
            <w:bCs/>
            <w:sz w:val="28"/>
            <w:szCs w:val="28"/>
            <w:lang w:val="uk-UA" w:eastAsia="uk-UA"/>
          </w:rPr>
          <w:t>Одесько-Сімферопольськ</w:t>
        </w:r>
      </w:hyperlink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ої дієцезії;</w:t>
      </w:r>
    </w:p>
    <w:p w:rsidR="00F31477" w:rsidRDefault="00F31477" w:rsidP="003040D6">
      <w:pPr>
        <w:pStyle w:val="a4"/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Олена Долгопола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 </w:t>
      </w:r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молоді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hyperlink r:id="rId7" w:tooltip="Одесько-Сімферопольська Єпархія" w:history="1">
        <w:r w:rsidRPr="00AC0C5E">
          <w:rPr>
            <w:rFonts w:ascii="Times New Roman" w:hAnsi="Times New Roman" w:cs="Times New Roman"/>
            <w:bCs/>
            <w:sz w:val="28"/>
            <w:szCs w:val="28"/>
            <w:lang w:val="uk-UA" w:eastAsia="uk-UA"/>
          </w:rPr>
          <w:t>Одесько-Сімферопольськ</w:t>
        </w:r>
      </w:hyperlink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ої дієцезії;</w:t>
      </w:r>
    </w:p>
    <w:p w:rsidR="00200096" w:rsidRDefault="00200096" w:rsidP="003040D6">
      <w:pPr>
        <w:pStyle w:val="a4"/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Іштван Бераш – </w:t>
      </w:r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душпастир молоді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Мукачевської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дієцезії;</w:t>
      </w:r>
    </w:p>
    <w:p w:rsidR="00200096" w:rsidRDefault="00F31477" w:rsidP="003040D6">
      <w:pPr>
        <w:pStyle w:val="a4"/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семінарист</w:t>
      </w:r>
      <w:r w:rsidR="00200096" w:rsidRPr="002000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Євген Фізер</w:t>
      </w:r>
      <w:r w:rsidR="0020009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B2D59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="007B2D59"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молоді </w:t>
      </w:r>
      <w:r w:rsidR="007B2D5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Мукачевської</w:t>
      </w:r>
      <w:r w:rsidR="007B2D59"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дієцезії;</w:t>
      </w:r>
    </w:p>
    <w:p w:rsidR="00F31477" w:rsidRPr="00200096" w:rsidRDefault="00F31477" w:rsidP="003040D6">
      <w:pPr>
        <w:pStyle w:val="a4"/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Віктор Пилип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 </w:t>
      </w:r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молоді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Мукачевської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дієцезії;</w:t>
      </w:r>
    </w:p>
    <w:p w:rsidR="00E92CAA" w:rsidRDefault="00E92CAA" w:rsidP="003040D6">
      <w:pPr>
        <w:pStyle w:val="a4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r w:rsidR="00273505">
        <w:rPr>
          <w:rFonts w:ascii="Times New Roman" w:hAnsi="Times New Roman" w:cs="Times New Roman"/>
          <w:b/>
          <w:i/>
          <w:sz w:val="28"/>
          <w:szCs w:val="28"/>
          <w:lang w:val="uk-UA"/>
        </w:rPr>
        <w:t>Олександр Оріховський</w:t>
      </w:r>
      <w:r w:rsidRPr="00AC0C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представник від Кам’янець-Подільської дієцезії;</w:t>
      </w:r>
    </w:p>
    <w:p w:rsidR="00273505" w:rsidRPr="00AC0C5E" w:rsidRDefault="00273505" w:rsidP="003040D6">
      <w:pPr>
        <w:pStyle w:val="a4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Сергій Хитрий </w:t>
      </w:r>
      <w:r w:rsidRPr="00AC0C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віце-ректор Інституту в Городку</w:t>
      </w:r>
      <w:r w:rsidR="002000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E92CAA" w:rsidRPr="00AC0C5E" w:rsidRDefault="00E92CAA" w:rsidP="003040D6">
      <w:pPr>
        <w:pStyle w:val="a4"/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о. Олександр Пухальський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- </w:t>
      </w:r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душпастир молоді 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Запорізької дієцезії;</w:t>
      </w:r>
    </w:p>
    <w:p w:rsidR="00E92CAA" w:rsidRPr="00407E6F" w:rsidRDefault="00F31477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На початку зустрічі був зачитаний протокол першого зібрання</w:t>
      </w:r>
      <w:r w:rsidRPr="00F31477">
        <w:rPr>
          <w:rFonts w:eastAsia="Times New Roman"/>
          <w:b/>
          <w:bCs/>
          <w:i/>
          <w:sz w:val="28"/>
          <w:szCs w:val="28"/>
          <w:lang w:val="uk-UA" w:eastAsia="uk-UA"/>
        </w:rPr>
        <w:t xml:space="preserve"> </w:t>
      </w:r>
      <w:r w:rsidRPr="00F3147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комісії у справах душпастирства молоді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407E6F" w:rsidRPr="00F3147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407E6F" w:rsidRPr="00530B92" w:rsidRDefault="00530B92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Презентація актуального стану душпастирства молоді окремих дієцезій:</w:t>
      </w:r>
    </w:p>
    <w:p w:rsidR="00530B92" w:rsidRPr="00E06562" w:rsidRDefault="00530B92" w:rsidP="003040D6">
      <w:pPr>
        <w:pStyle w:val="a4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Іштван Бераш</w:t>
      </w:r>
      <w:r w:rsidRPr="00AC0C5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стан </w:t>
      </w:r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сва</w:t>
      </w:r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 Мукачевськії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дієцезії; </w:t>
      </w:r>
    </w:p>
    <w:p w:rsidR="00530B92" w:rsidRPr="00530B92" w:rsidRDefault="00530B92" w:rsidP="003040D6">
      <w:pPr>
        <w:pStyle w:val="a4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530B9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о. Олександр Оріховський</w:t>
      </w:r>
      <w:r w:rsidRPr="00530B9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– </w:t>
      </w:r>
      <w:r w:rsidRPr="00530B9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стан </w:t>
      </w:r>
      <w:r w:rsidRPr="00530B9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душпастирсва молоді в </w:t>
      </w:r>
      <w:r w:rsidRPr="00530B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Кам’янець-Подільськ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530B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дієцезії.</w:t>
      </w:r>
    </w:p>
    <w:p w:rsidR="00530B92" w:rsidRDefault="00530B92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Представлення результатів анкетування. Вирішено провести і подати результати анкетування до кінця січня 2015 року.</w:t>
      </w:r>
    </w:p>
    <w:p w:rsidR="00530B92" w:rsidRDefault="00530B92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530B9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Представлення </w:t>
      </w:r>
      <w:r w:rsidR="001B2E8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подій з душпастирства молоді за період літо-осінь 2014 (по дієцезіях).</w:t>
      </w:r>
    </w:p>
    <w:p w:rsidR="001B2E83" w:rsidRDefault="001B2E83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Коротка перерва.</w:t>
      </w:r>
    </w:p>
    <w:p w:rsidR="00E55EEE" w:rsidRDefault="001B2E83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Після перерви розпочалося обговорення питання розробки та адаптації програми приготування до Всесвітнього Дня Молоді в Кракові. Для уточнення змісту і значення першого і другого пунктів польського варіанту програми приготування був звершений дзвінок до о. Томаша Кійовскі. Далі були запропоновані </w:t>
      </w:r>
      <w:r w:rsidR="00844D8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уваги і пропозиції. </w:t>
      </w:r>
    </w:p>
    <w:p w:rsidR="001B2E83" w:rsidRDefault="00844D8A" w:rsidP="003040D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Запропоновано: перший рік польського варіанту програми 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>«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val="pl-PL" w:eastAsia="uk-UA"/>
        </w:rPr>
        <w:t>Czat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  <w:t xml:space="preserve"> 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val="pl-PL" w:eastAsia="uk-UA"/>
        </w:rPr>
        <w:t>ze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  <w:t xml:space="preserve"> 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val="pl-PL" w:eastAsia="uk-UA"/>
        </w:rPr>
        <w:t>S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  <w:t>ł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val="pl-PL" w:eastAsia="uk-UA"/>
        </w:rPr>
        <w:t>owem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провести 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ід Вербної неділі 2015 року до початку Великого Посту 2016 року; Другий рік – присвячений Таїнствам (Покаянню) – в часі Великого Посту, а третій рік – від Пасхи 2016 року до початку самої зустрічі в Кракові.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</w:p>
    <w:p w:rsidR="00E55EEE" w:rsidRDefault="00E55EEE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Обідня перерва.</w:t>
      </w:r>
    </w:p>
    <w:p w:rsidR="001244F5" w:rsidRDefault="00E55EEE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Після обіду о. Сергій Хитрий представив «Програму парафіяльної катехизації молоді в Україні». Учасники зустрічі мали змогу поставити питання щодо стану і суті програми.</w:t>
      </w:r>
    </w:p>
    <w:p w:rsidR="00E55EEE" w:rsidRDefault="001244F5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Обговорення питання використання «Програми парафіяльної катехизації молоді» в дієцезіях.</w:t>
      </w:r>
    </w:p>
    <w:p w:rsidR="001244F5" w:rsidRDefault="001244F5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Продовження обговорення питання розробки програми приготування до Всесвітнього Дня Молоді в Кракові. Між дієцезіями були розділені 12 тем програми</w:t>
      </w:r>
      <w:r>
        <w:rPr>
          <w:noProof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>«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val="pl-PL" w:eastAsia="uk-UA"/>
        </w:rPr>
        <w:t>Czat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 xml:space="preserve"> 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val="pl-PL" w:eastAsia="uk-UA"/>
        </w:rPr>
        <w:t>ze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 xml:space="preserve"> 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val="pl-PL" w:eastAsia="uk-UA"/>
        </w:rPr>
        <w:t>S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>ł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val="pl-PL" w:eastAsia="uk-UA"/>
        </w:rPr>
        <w:t>owem</w:t>
      </w:r>
      <w:r w:rsidRPr="001244F5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 xml:space="preserve"> </w:t>
      </w:r>
      <w:r w:rsidRPr="001244F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для</w:t>
      </w:r>
      <w:r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перекладу і адаптації</w:t>
      </w:r>
      <w:r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Було визначено, що переклади необхідно приготувати до дати наступної зустрічі комісії.</w:t>
      </w:r>
    </w:p>
    <w:p w:rsidR="00E63FDB" w:rsidRDefault="001244F5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Обговорення питання інтернет-ресурсу для </w:t>
      </w:r>
      <w:r w:rsidR="00E63FD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розташування перекладів і необхідних матеріалів стосовно програми приготування до </w:t>
      </w:r>
      <w:r w:rsidR="00E63FD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lastRenderedPageBreak/>
        <w:t>Всесвітнього Дня Молоді. Відповідальним за вирішення даного питання був визначений сем. Євген Фізер.</w:t>
      </w:r>
    </w:p>
    <w:p w:rsidR="00E63FDB" w:rsidRDefault="00E63FDB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Служба Божа.</w:t>
      </w:r>
    </w:p>
    <w:p w:rsidR="003040D6" w:rsidRPr="00E974CA" w:rsidRDefault="00E974CA" w:rsidP="00E974C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E63FDB" w:rsidRPr="00E974C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Обговорення питання впровадження в Україні «Тижня Виховання». Під час дискусії було внесено зміну у назву «Тиждень Виховання». Слово «виховання» було замінене на термін «молодь». Під час голосування за необхідність впровадження «Тижня Молоді», 6 голосами було прийняте позитивне рішення. Після голосування був складений текст листа-звернення комісії </w:t>
      </w:r>
      <w:r w:rsidR="003040D6" w:rsidRPr="00E974C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у  справах душ пастирства молоді до конференції єпископату римсько-католицької Церкви в Україні</w:t>
      </w:r>
      <w:r w:rsidR="003F4281" w:rsidRPr="00E974C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1244F5" w:rsidRPr="00E55EEE" w:rsidRDefault="003F4281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Було вирішено проводити зустрічі комісії два рази в рік.</w:t>
      </w:r>
    </w:p>
    <w:p w:rsidR="00E974CA" w:rsidRDefault="00E974CA" w:rsidP="00E974C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8015B"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Датою наступної зустрічі комісії була визначена на </w:t>
      </w:r>
      <w:r w:rsidR="003F4281"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28015B"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F4281"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лютого</w:t>
      </w:r>
      <w:r w:rsidR="0028015B"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</w:t>
      </w:r>
      <w:r w:rsidR="003F4281"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28015B"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  <w:r w:rsidR="00E62A54"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r w:rsidR="003F4281"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Києві</w:t>
      </w:r>
      <w:r w:rsidR="0028015B"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06562" w:rsidRPr="00E974CA" w:rsidRDefault="00E974CA" w:rsidP="00E974CA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Темами наступної зустрічі мають стати питання:</w:t>
      </w:r>
    </w:p>
    <w:p w:rsidR="00E974CA" w:rsidRDefault="00E974CA" w:rsidP="00E974C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Систематичного (тематичного) проведення Днів Молоді в Україні</w:t>
      </w:r>
    </w:p>
    <w:p w:rsidR="00E974CA" w:rsidRDefault="00E974CA" w:rsidP="00E974C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Продовження розробки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програми приготування до Всесвітнього Дня Молоді в Кракові.</w:t>
      </w:r>
    </w:p>
    <w:p w:rsidR="003A6FA2" w:rsidRPr="00D8697D" w:rsidRDefault="003A6FA2" w:rsidP="003040D6">
      <w:pPr>
        <w:spacing w:line="360" w:lineRule="auto"/>
        <w:jc w:val="both"/>
        <w:rPr>
          <w:lang w:val="uk-UA"/>
        </w:rPr>
      </w:pPr>
    </w:p>
    <w:sectPr w:rsidR="003A6FA2" w:rsidRPr="00D8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A88"/>
    <w:multiLevelType w:val="hybridMultilevel"/>
    <w:tmpl w:val="7BB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BFE"/>
    <w:multiLevelType w:val="hybridMultilevel"/>
    <w:tmpl w:val="45F43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76AC1"/>
    <w:multiLevelType w:val="hybridMultilevel"/>
    <w:tmpl w:val="54F80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D870CF"/>
    <w:multiLevelType w:val="hybridMultilevel"/>
    <w:tmpl w:val="F09C0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7A6E14"/>
    <w:multiLevelType w:val="hybridMultilevel"/>
    <w:tmpl w:val="6BF6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C3168"/>
    <w:multiLevelType w:val="hybridMultilevel"/>
    <w:tmpl w:val="F356E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1F"/>
    <w:rsid w:val="00000E3E"/>
    <w:rsid w:val="00071F78"/>
    <w:rsid w:val="0008763E"/>
    <w:rsid w:val="001244F5"/>
    <w:rsid w:val="0016334E"/>
    <w:rsid w:val="001711B6"/>
    <w:rsid w:val="001B1627"/>
    <w:rsid w:val="001B2E83"/>
    <w:rsid w:val="00200096"/>
    <w:rsid w:val="0021595C"/>
    <w:rsid w:val="00273505"/>
    <w:rsid w:val="0028015B"/>
    <w:rsid w:val="002B476D"/>
    <w:rsid w:val="002C396D"/>
    <w:rsid w:val="003040D6"/>
    <w:rsid w:val="00315D0D"/>
    <w:rsid w:val="003211E6"/>
    <w:rsid w:val="0035471F"/>
    <w:rsid w:val="00355010"/>
    <w:rsid w:val="00366519"/>
    <w:rsid w:val="003A06AD"/>
    <w:rsid w:val="003A6FA2"/>
    <w:rsid w:val="003C1F55"/>
    <w:rsid w:val="003F3252"/>
    <w:rsid w:val="003F4281"/>
    <w:rsid w:val="00407E6F"/>
    <w:rsid w:val="00416CA2"/>
    <w:rsid w:val="004222FC"/>
    <w:rsid w:val="00423E42"/>
    <w:rsid w:val="00437D52"/>
    <w:rsid w:val="00471299"/>
    <w:rsid w:val="00491999"/>
    <w:rsid w:val="004D3443"/>
    <w:rsid w:val="004E4B16"/>
    <w:rsid w:val="00506C57"/>
    <w:rsid w:val="00530B92"/>
    <w:rsid w:val="0054469A"/>
    <w:rsid w:val="00552FAE"/>
    <w:rsid w:val="005549F1"/>
    <w:rsid w:val="005B1291"/>
    <w:rsid w:val="005B567C"/>
    <w:rsid w:val="005C4D09"/>
    <w:rsid w:val="005C5881"/>
    <w:rsid w:val="00645EFF"/>
    <w:rsid w:val="0068168E"/>
    <w:rsid w:val="0069564A"/>
    <w:rsid w:val="006A23D9"/>
    <w:rsid w:val="006B14B0"/>
    <w:rsid w:val="007164B9"/>
    <w:rsid w:val="00741606"/>
    <w:rsid w:val="007B2D59"/>
    <w:rsid w:val="007D295B"/>
    <w:rsid w:val="007F705F"/>
    <w:rsid w:val="00827415"/>
    <w:rsid w:val="00834738"/>
    <w:rsid w:val="00844D8A"/>
    <w:rsid w:val="00894160"/>
    <w:rsid w:val="008C3300"/>
    <w:rsid w:val="008D3E08"/>
    <w:rsid w:val="008D3F59"/>
    <w:rsid w:val="00902190"/>
    <w:rsid w:val="00930897"/>
    <w:rsid w:val="009822D9"/>
    <w:rsid w:val="0099277D"/>
    <w:rsid w:val="009B6C91"/>
    <w:rsid w:val="009C11A6"/>
    <w:rsid w:val="009C1EAE"/>
    <w:rsid w:val="009D5D49"/>
    <w:rsid w:val="00A017E4"/>
    <w:rsid w:val="00A15E45"/>
    <w:rsid w:val="00A32CD7"/>
    <w:rsid w:val="00A34808"/>
    <w:rsid w:val="00A53548"/>
    <w:rsid w:val="00A63621"/>
    <w:rsid w:val="00A72860"/>
    <w:rsid w:val="00AC0C5E"/>
    <w:rsid w:val="00AF2B82"/>
    <w:rsid w:val="00B26DBF"/>
    <w:rsid w:val="00B5086D"/>
    <w:rsid w:val="00BA7A39"/>
    <w:rsid w:val="00C75FA4"/>
    <w:rsid w:val="00C9568F"/>
    <w:rsid w:val="00CE5C28"/>
    <w:rsid w:val="00D8697D"/>
    <w:rsid w:val="00D908D0"/>
    <w:rsid w:val="00DD1413"/>
    <w:rsid w:val="00DE3BCB"/>
    <w:rsid w:val="00E06562"/>
    <w:rsid w:val="00E55EEE"/>
    <w:rsid w:val="00E62A54"/>
    <w:rsid w:val="00E63FDB"/>
    <w:rsid w:val="00E678C6"/>
    <w:rsid w:val="00E92CAA"/>
    <w:rsid w:val="00E974CA"/>
    <w:rsid w:val="00F31477"/>
    <w:rsid w:val="00F57C01"/>
    <w:rsid w:val="00F67F2E"/>
    <w:rsid w:val="00FA6F7C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7E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06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F70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7E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06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F70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tholic.in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holic.in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DNA7 X64</cp:lastModifiedBy>
  <cp:revision>3</cp:revision>
  <dcterms:created xsi:type="dcterms:W3CDTF">2015-11-10T07:23:00Z</dcterms:created>
  <dcterms:modified xsi:type="dcterms:W3CDTF">2015-11-10T07:24:00Z</dcterms:modified>
</cp:coreProperties>
</file>